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21"/>
        <w:tblW w:w="10632" w:type="dxa"/>
        <w:tblLayout w:type="fixed"/>
        <w:tblLook w:val="04A0" w:firstRow="1" w:lastRow="0" w:firstColumn="1" w:lastColumn="0" w:noHBand="0" w:noVBand="1"/>
      </w:tblPr>
      <w:tblGrid>
        <w:gridCol w:w="613"/>
        <w:gridCol w:w="1790"/>
        <w:gridCol w:w="751"/>
        <w:gridCol w:w="2517"/>
        <w:gridCol w:w="2409"/>
        <w:gridCol w:w="1271"/>
        <w:gridCol w:w="1281"/>
      </w:tblGrid>
      <w:tr w:rsidR="005E251E" w:rsidRPr="002B1E51" w:rsidTr="00491B58">
        <w:tc>
          <w:tcPr>
            <w:tcW w:w="613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п.п.</w:t>
            </w:r>
          </w:p>
        </w:tc>
        <w:tc>
          <w:tcPr>
            <w:tcW w:w="1790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СНИЛС обучающегося</w:t>
            </w:r>
          </w:p>
        </w:tc>
        <w:tc>
          <w:tcPr>
            <w:tcW w:w="75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Курс</w:t>
            </w:r>
          </w:p>
        </w:tc>
        <w:tc>
          <w:tcPr>
            <w:tcW w:w="2517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подготовки/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2409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Решение</w:t>
            </w:r>
          </w:p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Комиссии/реквизиты протокола </w:t>
            </w:r>
          </w:p>
        </w:tc>
        <w:tc>
          <w:tcPr>
            <w:tcW w:w="127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Срок академ. отпуска</w:t>
            </w:r>
          </w:p>
        </w:tc>
        <w:tc>
          <w:tcPr>
            <w:tcW w:w="1281" w:type="dxa"/>
          </w:tcPr>
          <w:p w:rsidR="005E251E" w:rsidRPr="002B1E51" w:rsidRDefault="005E251E" w:rsidP="00A44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приказа</w:t>
            </w:r>
          </w:p>
        </w:tc>
      </w:tr>
      <w:tr w:rsidR="0016281C" w:rsidRPr="002B1E51" w:rsidTr="00491B58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176-641-033 75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271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30.09.2025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281" w:type="dxa"/>
          </w:tcPr>
          <w:p w:rsidR="0016281C" w:rsidRPr="002B1E51" w:rsidRDefault="00A16CBA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25-асп от 30.09.2025</w:t>
            </w:r>
          </w:p>
        </w:tc>
      </w:tr>
      <w:tr w:rsidR="0016281C" w:rsidRPr="002B1E51" w:rsidTr="00491B58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194-256-190 90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271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30.09.2025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281" w:type="dxa"/>
          </w:tcPr>
          <w:p w:rsidR="0016281C" w:rsidRPr="002B1E51" w:rsidRDefault="00A16CBA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BA">
              <w:rPr>
                <w:rFonts w:ascii="Times New Roman" w:hAnsi="Times New Roman" w:cs="Times New Roman"/>
                <w:sz w:val="20"/>
                <w:szCs w:val="20"/>
              </w:rPr>
              <w:t>№ 25-асп от 30.09.2025</w:t>
            </w:r>
          </w:p>
        </w:tc>
      </w:tr>
      <w:tr w:rsidR="0016281C" w:rsidRPr="002B1E51" w:rsidTr="00491B58">
        <w:tc>
          <w:tcPr>
            <w:tcW w:w="613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Align w:val="center"/>
          </w:tcPr>
          <w:p w:rsidR="0016281C" w:rsidRPr="002B1E51" w:rsidRDefault="0023603A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117-675-217 71</w:t>
            </w:r>
          </w:p>
        </w:tc>
        <w:tc>
          <w:tcPr>
            <w:tcW w:w="751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16281C" w:rsidRPr="002B1E51" w:rsidRDefault="0016281C" w:rsidP="00A4445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169 от 10.09.2025 решения Комиссии</w:t>
            </w:r>
          </w:p>
        </w:tc>
        <w:tc>
          <w:tcPr>
            <w:tcW w:w="1271" w:type="dxa"/>
          </w:tcPr>
          <w:p w:rsidR="002B1E51" w:rsidRDefault="002B1E51" w:rsidP="00A444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 30.09.2025 </w:t>
            </w:r>
          </w:p>
          <w:p w:rsidR="0016281C" w:rsidRPr="002B1E51" w:rsidRDefault="002B1E51" w:rsidP="00A44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20.09.2026</w:t>
            </w:r>
          </w:p>
        </w:tc>
        <w:tc>
          <w:tcPr>
            <w:tcW w:w="1281" w:type="dxa"/>
          </w:tcPr>
          <w:p w:rsidR="0016281C" w:rsidRPr="002B1E51" w:rsidRDefault="00A16CBA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CBA">
              <w:rPr>
                <w:rFonts w:ascii="Times New Roman" w:hAnsi="Times New Roman" w:cs="Times New Roman"/>
                <w:sz w:val="20"/>
                <w:szCs w:val="20"/>
              </w:rPr>
              <w:t>№ 25-асп от 30.09.2025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144-906-620 68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117 о/з-ю от 13.10.2023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165-419-372 81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60 ст-ю от 13.10.2025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210-503-114 77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117 о/з-ю от 13.10.2023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156-104-105 20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40.03.01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Гражданско-правовая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60 ст-ю от 13.10.2025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168-492-996 39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40.04.01</w:t>
            </w: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Юриспруденция</w:t>
            </w:r>
          </w:p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Гражданское право: Актуальные проблемы правоприменительной практики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 xml:space="preserve">№ </w:t>
            </w:r>
            <w:r w:rsidRPr="000E6363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23 маг о/з от 13.10.2025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166-917-026 95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38.03.02 Менеджмент/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 и маркетинг на предприятиях сервиса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0E6363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363">
              <w:rPr>
                <w:rFonts w:ascii="Times New Roman" w:hAnsi="Times New Roman" w:cs="Times New Roman"/>
                <w:sz w:val="20"/>
                <w:szCs w:val="20"/>
              </w:rPr>
              <w:t>№ 64-з от 08.10.2025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174-379-693 19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eastAsia="Times New Roman" w:hAnsi="Times New Roman" w:cs="Times New Roman"/>
                <w:sz w:val="20"/>
                <w:szCs w:val="20"/>
              </w:rPr>
              <w:t>38.04.02 Менеджмент/ Управление развитием бизнеса (организации)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121-маг от 08.10.2025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195-471-191 00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5.2.3 Экономика и управление народным хозяйством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Предоставить академический отпуск пр. № 172 от 08.10.2025 решения Комиссии</w:t>
            </w:r>
          </w:p>
        </w:tc>
        <w:tc>
          <w:tcPr>
            <w:tcW w:w="1271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с 08.10.2025 </w:t>
            </w:r>
          </w:p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по 07.10.2025</w:t>
            </w:r>
          </w:p>
        </w:tc>
        <w:tc>
          <w:tcPr>
            <w:tcW w:w="1281" w:type="dxa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33-асп от 08.10.2025</w:t>
            </w:r>
          </w:p>
        </w:tc>
      </w:tr>
      <w:tr w:rsidR="000E6363" w:rsidRPr="002B1E51" w:rsidTr="00491B58">
        <w:tc>
          <w:tcPr>
            <w:tcW w:w="613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0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171-768-930 07</w:t>
            </w:r>
          </w:p>
        </w:tc>
        <w:tc>
          <w:tcPr>
            <w:tcW w:w="75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38.03.02 Менеджмент/ Менеджмент и маркетинг в организации</w:t>
            </w:r>
          </w:p>
        </w:tc>
        <w:tc>
          <w:tcPr>
            <w:tcW w:w="2409" w:type="dxa"/>
          </w:tcPr>
          <w:p w:rsidR="000E6363" w:rsidRPr="002B1E51" w:rsidRDefault="000E6363" w:rsidP="000E6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Отказ в предоставлении академического отпуска</w:t>
            </w:r>
          </w:p>
        </w:tc>
        <w:tc>
          <w:tcPr>
            <w:tcW w:w="127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0E6363" w:rsidRPr="002B1E51" w:rsidRDefault="000E6363" w:rsidP="000E6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4C79" w:rsidRPr="002B1E51" w:rsidTr="00491B58">
        <w:tc>
          <w:tcPr>
            <w:tcW w:w="613" w:type="dxa"/>
            <w:vAlign w:val="center"/>
          </w:tcPr>
          <w:p w:rsidR="00294C79" w:rsidRPr="003A4445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790" w:type="dxa"/>
            <w:vAlign w:val="center"/>
          </w:tcPr>
          <w:p w:rsidR="00294C79" w:rsidRPr="00247345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190-753-147 77</w:t>
            </w:r>
          </w:p>
        </w:tc>
        <w:tc>
          <w:tcPr>
            <w:tcW w:w="75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E23DA">
              <w:rPr>
                <w:rFonts w:ascii="Times New Roman" w:hAnsi="Times New Roman" w:cs="Times New Roman"/>
                <w:szCs w:val="24"/>
              </w:rPr>
              <w:t>38.03.01 Экономика/Финансы предприятий и финансовый консалтинг</w:t>
            </w:r>
          </w:p>
        </w:tc>
        <w:tc>
          <w:tcPr>
            <w:tcW w:w="2409" w:type="dxa"/>
          </w:tcPr>
          <w:p w:rsidR="00294C79" w:rsidRPr="002B1E51" w:rsidRDefault="00294C79" w:rsidP="00532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</w:t>
            </w:r>
            <w:r w:rsidRPr="0053217B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53217B" w:rsidRPr="0053217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11.11</w:t>
            </w: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.2025 решения Комиссии</w:t>
            </w:r>
          </w:p>
        </w:tc>
        <w:tc>
          <w:tcPr>
            <w:tcW w:w="1271" w:type="dxa"/>
            <w:vAlign w:val="center"/>
          </w:tcPr>
          <w:p w:rsidR="00294C79" w:rsidRPr="00294C79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13.11.2025 по 12.11.2026</w:t>
            </w:r>
          </w:p>
        </w:tc>
        <w:tc>
          <w:tcPr>
            <w:tcW w:w="1281" w:type="dxa"/>
            <w:vAlign w:val="center"/>
          </w:tcPr>
          <w:p w:rsidR="00294C79" w:rsidRPr="002B1E51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68-ст/э от 13.11.2025</w:t>
            </w:r>
          </w:p>
        </w:tc>
      </w:tr>
      <w:tr w:rsidR="00294C79" w:rsidRPr="002B1E51" w:rsidTr="00491B58">
        <w:tc>
          <w:tcPr>
            <w:tcW w:w="613" w:type="dxa"/>
            <w:vAlign w:val="center"/>
          </w:tcPr>
          <w:p w:rsidR="00294C79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1790" w:type="dxa"/>
            <w:vAlign w:val="center"/>
          </w:tcPr>
          <w:p w:rsidR="00294C79" w:rsidRPr="00247345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169-274-167 03</w:t>
            </w:r>
          </w:p>
        </w:tc>
        <w:tc>
          <w:tcPr>
            <w:tcW w:w="75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E23DA">
              <w:rPr>
                <w:rFonts w:ascii="Times New Roman" w:hAnsi="Times New Roman" w:cs="Times New Roman"/>
                <w:szCs w:val="24"/>
              </w:rPr>
              <w:t>38.03.04 Государственное и муниципальное управление/ Государственное и муниципальное управление</w:t>
            </w:r>
          </w:p>
        </w:tc>
        <w:tc>
          <w:tcPr>
            <w:tcW w:w="2409" w:type="dxa"/>
          </w:tcPr>
          <w:p w:rsidR="00294C79" w:rsidRPr="002B1E51" w:rsidRDefault="00294C79" w:rsidP="00294C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 w:rsidR="0053217B" w:rsidRPr="0053217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Pr="0053217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11.11</w:t>
            </w:r>
            <w:r w:rsidRPr="002B1E51">
              <w:rPr>
                <w:rFonts w:ascii="Times New Roman" w:hAnsi="Times New Roman" w:cs="Times New Roman"/>
                <w:sz w:val="20"/>
                <w:szCs w:val="20"/>
              </w:rPr>
              <w:t>.2025 решения Комиссии</w:t>
            </w:r>
          </w:p>
        </w:tc>
        <w:tc>
          <w:tcPr>
            <w:tcW w:w="1271" w:type="dxa"/>
            <w:vAlign w:val="center"/>
          </w:tcPr>
          <w:p w:rsidR="00294C79" w:rsidRPr="00294C79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4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13.11.2025 по 12.11.2026</w:t>
            </w:r>
          </w:p>
        </w:tc>
        <w:tc>
          <w:tcPr>
            <w:tcW w:w="1281" w:type="dxa"/>
            <w:vAlign w:val="center"/>
          </w:tcPr>
          <w:p w:rsidR="00294C79" w:rsidRPr="002B1E51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132-о/з-э от 13.11.2025</w:t>
            </w:r>
          </w:p>
        </w:tc>
      </w:tr>
      <w:tr w:rsidR="00294C79" w:rsidRPr="002B1E51" w:rsidTr="001511A2">
        <w:tc>
          <w:tcPr>
            <w:tcW w:w="613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0" w:type="dxa"/>
            <w:vAlign w:val="center"/>
          </w:tcPr>
          <w:p w:rsidR="00294C79" w:rsidRPr="00247345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189-987-569 92</w:t>
            </w:r>
          </w:p>
        </w:tc>
        <w:tc>
          <w:tcPr>
            <w:tcW w:w="75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7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sz w:val="20"/>
                <w:szCs w:val="20"/>
              </w:rPr>
              <w:t>43.03.01 Сервис/ Организация услуг гостеприимства и общественного питания</w:t>
            </w:r>
          </w:p>
        </w:tc>
        <w:tc>
          <w:tcPr>
            <w:tcW w:w="2409" w:type="dxa"/>
            <w:vAlign w:val="center"/>
          </w:tcPr>
          <w:p w:rsidR="00294C79" w:rsidRPr="0053217B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7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 w:rsidR="0053217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Pr="0053217B">
              <w:rPr>
                <w:rFonts w:ascii="Times New Roman" w:hAnsi="Times New Roman" w:cs="Times New Roman"/>
                <w:sz w:val="20"/>
                <w:szCs w:val="20"/>
              </w:rPr>
              <w:t xml:space="preserve"> от 11.11.2025 решения Комиссии</w:t>
            </w:r>
          </w:p>
        </w:tc>
        <w:tc>
          <w:tcPr>
            <w:tcW w:w="127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11.11.2025 по 10.11.2026</w:t>
            </w:r>
          </w:p>
        </w:tc>
        <w:tc>
          <w:tcPr>
            <w:tcW w:w="1281" w:type="dxa"/>
            <w:vAlign w:val="center"/>
          </w:tcPr>
          <w:p w:rsidR="00294C79" w:rsidRPr="007E23DA" w:rsidRDefault="00A7326E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71-з 11.11.2025</w:t>
            </w:r>
          </w:p>
        </w:tc>
      </w:tr>
      <w:tr w:rsidR="00294C79" w:rsidRPr="002B1E51" w:rsidTr="001511A2">
        <w:tc>
          <w:tcPr>
            <w:tcW w:w="613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0" w:type="dxa"/>
            <w:vAlign w:val="center"/>
          </w:tcPr>
          <w:p w:rsidR="00294C79" w:rsidRPr="00247345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170-256-363 49</w:t>
            </w:r>
          </w:p>
        </w:tc>
        <w:tc>
          <w:tcPr>
            <w:tcW w:w="75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sz w:val="20"/>
                <w:szCs w:val="20"/>
              </w:rPr>
              <w:t>38.04.02 Менеджмент/Управление развитием бизнеса (организации)</w:t>
            </w:r>
          </w:p>
        </w:tc>
        <w:tc>
          <w:tcPr>
            <w:tcW w:w="2409" w:type="dxa"/>
            <w:vAlign w:val="center"/>
          </w:tcPr>
          <w:p w:rsidR="00294C79" w:rsidRPr="0053217B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17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 w:rsidR="0053217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Pr="0053217B">
              <w:rPr>
                <w:rFonts w:ascii="Times New Roman" w:hAnsi="Times New Roman" w:cs="Times New Roman"/>
                <w:sz w:val="20"/>
                <w:szCs w:val="20"/>
              </w:rPr>
              <w:t xml:space="preserve"> от 11.11.2025 решения Комиссии</w:t>
            </w:r>
          </w:p>
        </w:tc>
        <w:tc>
          <w:tcPr>
            <w:tcW w:w="127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11.11.2025 по 10.11.2026</w:t>
            </w:r>
          </w:p>
        </w:tc>
        <w:tc>
          <w:tcPr>
            <w:tcW w:w="1281" w:type="dxa"/>
            <w:vAlign w:val="center"/>
          </w:tcPr>
          <w:p w:rsidR="00294C79" w:rsidRPr="007E23DA" w:rsidRDefault="00A7326E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128-маг 11.11.2025 </w:t>
            </w:r>
          </w:p>
        </w:tc>
      </w:tr>
      <w:tr w:rsidR="00294C79" w:rsidRPr="002B1E51" w:rsidTr="001511A2">
        <w:tc>
          <w:tcPr>
            <w:tcW w:w="613" w:type="dxa"/>
            <w:vAlign w:val="center"/>
          </w:tcPr>
          <w:p w:rsidR="00294C79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0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201-601-708 94</w:t>
            </w:r>
          </w:p>
        </w:tc>
        <w:tc>
          <w:tcPr>
            <w:tcW w:w="75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35.01.27 - Мастер сельскохозяйственного производства</w:t>
            </w:r>
          </w:p>
        </w:tc>
        <w:tc>
          <w:tcPr>
            <w:tcW w:w="2409" w:type="dxa"/>
            <w:vAlign w:val="center"/>
          </w:tcPr>
          <w:p w:rsidR="00294C79" w:rsidRPr="00755527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 w:rsidR="00755527" w:rsidRPr="0075552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 от 11.11.2025 решения Комиссии</w:t>
            </w:r>
          </w:p>
        </w:tc>
        <w:tc>
          <w:tcPr>
            <w:tcW w:w="1271" w:type="dxa"/>
            <w:vAlign w:val="center"/>
          </w:tcPr>
          <w:p w:rsidR="00294C79" w:rsidRPr="007E23DA" w:rsidRDefault="006B4522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09.11.2025 по 08.1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294C79"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281" w:type="dxa"/>
            <w:vAlign w:val="center"/>
          </w:tcPr>
          <w:p w:rsidR="00294C79" w:rsidRPr="007E23DA" w:rsidRDefault="00A7326E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69-агр 11.11.2025</w:t>
            </w:r>
          </w:p>
        </w:tc>
      </w:tr>
      <w:tr w:rsidR="00294C79" w:rsidRPr="002B1E51" w:rsidTr="001511A2">
        <w:tc>
          <w:tcPr>
            <w:tcW w:w="613" w:type="dxa"/>
            <w:vAlign w:val="center"/>
          </w:tcPr>
          <w:p w:rsidR="00294C79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0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170-485-321 62</w:t>
            </w:r>
          </w:p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7" w:type="dxa"/>
            <w:vAlign w:val="center"/>
          </w:tcPr>
          <w:p w:rsidR="00294C79" w:rsidRPr="007E23DA" w:rsidRDefault="00294C79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15.02.09 - Аддитивные технологии</w:t>
            </w:r>
          </w:p>
        </w:tc>
        <w:tc>
          <w:tcPr>
            <w:tcW w:w="2409" w:type="dxa"/>
            <w:vAlign w:val="center"/>
          </w:tcPr>
          <w:p w:rsidR="00294C79" w:rsidRPr="00755527" w:rsidRDefault="00294C79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 w:rsidR="00755527" w:rsidRPr="0075552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 от 11.11.2025 решения Комиссии</w:t>
            </w:r>
          </w:p>
        </w:tc>
        <w:tc>
          <w:tcPr>
            <w:tcW w:w="1271" w:type="dxa"/>
            <w:vAlign w:val="center"/>
          </w:tcPr>
          <w:p w:rsidR="00294C79" w:rsidRPr="007E23DA" w:rsidRDefault="00294C79" w:rsidP="006B4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10.11.2025 по 09.1</w:t>
            </w:r>
            <w:r w:rsidR="006B4522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7E23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.2026</w:t>
            </w:r>
          </w:p>
        </w:tc>
        <w:tc>
          <w:tcPr>
            <w:tcW w:w="1281" w:type="dxa"/>
            <w:vAlign w:val="center"/>
          </w:tcPr>
          <w:p w:rsidR="00D076AF" w:rsidRDefault="00D076AF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122-тх</w:t>
            </w:r>
          </w:p>
          <w:p w:rsidR="00294C79" w:rsidRPr="007E23DA" w:rsidRDefault="00D076AF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11.11.2025 </w:t>
            </w:r>
          </w:p>
        </w:tc>
      </w:tr>
      <w:tr w:rsidR="006537FD" w:rsidRPr="002B1E51" w:rsidTr="001511A2">
        <w:tc>
          <w:tcPr>
            <w:tcW w:w="613" w:type="dxa"/>
            <w:vAlign w:val="center"/>
          </w:tcPr>
          <w:p w:rsidR="006537FD" w:rsidRDefault="006537FD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0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169-969-820 66</w:t>
            </w:r>
          </w:p>
        </w:tc>
        <w:tc>
          <w:tcPr>
            <w:tcW w:w="751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17" w:type="dxa"/>
            <w:vAlign w:val="center"/>
          </w:tcPr>
          <w:p w:rsidR="006537FD" w:rsidRPr="006537FD" w:rsidRDefault="006537FD" w:rsidP="006537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54.02.01 - Дизайн </w:t>
            </w:r>
          </w:p>
          <w:p w:rsidR="006537FD" w:rsidRPr="007E23DA" w:rsidRDefault="006537FD" w:rsidP="006537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отраслям)</w:t>
            </w:r>
          </w:p>
        </w:tc>
        <w:tc>
          <w:tcPr>
            <w:tcW w:w="2409" w:type="dxa"/>
            <w:vAlign w:val="center"/>
          </w:tcPr>
          <w:p w:rsidR="006537FD" w:rsidRPr="00755527" w:rsidRDefault="006537FD" w:rsidP="0065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 от 10.12</w:t>
            </w: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>.2025 решения Комиссии</w:t>
            </w:r>
          </w:p>
        </w:tc>
        <w:tc>
          <w:tcPr>
            <w:tcW w:w="1271" w:type="dxa"/>
            <w:vAlign w:val="center"/>
          </w:tcPr>
          <w:p w:rsidR="006537FD" w:rsidRPr="007E23DA" w:rsidRDefault="006537FD" w:rsidP="006B4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19.11.2025 по 18.11.2026</w:t>
            </w:r>
          </w:p>
        </w:tc>
        <w:tc>
          <w:tcPr>
            <w:tcW w:w="1281" w:type="dxa"/>
            <w:vAlign w:val="center"/>
          </w:tcPr>
          <w:p w:rsidR="006537FD" w:rsidRDefault="004C4DBE" w:rsidP="004C4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4DBE">
              <w:rPr>
                <w:rFonts w:ascii="Times New Roman" w:hAnsi="Times New Roman" w:cs="Times New Roman"/>
                <w:sz w:val="20"/>
                <w:szCs w:val="20"/>
              </w:rPr>
              <w:t>№ 141-шд 11.12.2025</w:t>
            </w:r>
          </w:p>
        </w:tc>
      </w:tr>
      <w:tr w:rsidR="006537FD" w:rsidRPr="002B1E51" w:rsidTr="001511A2">
        <w:tc>
          <w:tcPr>
            <w:tcW w:w="613" w:type="dxa"/>
            <w:vAlign w:val="center"/>
          </w:tcPr>
          <w:p w:rsidR="006537FD" w:rsidRDefault="006537FD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0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166-104-986 69</w:t>
            </w:r>
          </w:p>
        </w:tc>
        <w:tc>
          <w:tcPr>
            <w:tcW w:w="751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7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15.02.16 - Технология машиностроения</w:t>
            </w:r>
          </w:p>
        </w:tc>
        <w:tc>
          <w:tcPr>
            <w:tcW w:w="2409" w:type="dxa"/>
            <w:vAlign w:val="center"/>
          </w:tcPr>
          <w:p w:rsidR="006537FD" w:rsidRPr="00755527" w:rsidRDefault="006537FD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204 от 10.12</w:t>
            </w: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>.2025 решения Комиссии</w:t>
            </w:r>
          </w:p>
        </w:tc>
        <w:tc>
          <w:tcPr>
            <w:tcW w:w="1271" w:type="dxa"/>
            <w:vAlign w:val="center"/>
          </w:tcPr>
          <w:p w:rsidR="006537FD" w:rsidRPr="007E23DA" w:rsidRDefault="006537FD" w:rsidP="006B452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04.12.2025 по 03.12.2026</w:t>
            </w:r>
          </w:p>
        </w:tc>
        <w:tc>
          <w:tcPr>
            <w:tcW w:w="1281" w:type="dxa"/>
            <w:vAlign w:val="center"/>
          </w:tcPr>
          <w:p w:rsidR="006537FD" w:rsidRDefault="00F4315A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135-тх 10.12.2025</w:t>
            </w:r>
            <w:bookmarkStart w:id="0" w:name="_GoBack"/>
            <w:bookmarkEnd w:id="0"/>
          </w:p>
        </w:tc>
      </w:tr>
      <w:tr w:rsidR="006537FD" w:rsidRPr="002B1E51" w:rsidTr="001511A2">
        <w:tc>
          <w:tcPr>
            <w:tcW w:w="613" w:type="dxa"/>
            <w:vAlign w:val="center"/>
          </w:tcPr>
          <w:p w:rsidR="006537FD" w:rsidRDefault="006537FD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0" w:type="dxa"/>
            <w:vAlign w:val="center"/>
          </w:tcPr>
          <w:p w:rsidR="006537FD" w:rsidRPr="007E23DA" w:rsidRDefault="00D65C3E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160-356-638 55</w:t>
            </w:r>
          </w:p>
        </w:tc>
        <w:tc>
          <w:tcPr>
            <w:tcW w:w="751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7" w:type="dxa"/>
            <w:vAlign w:val="center"/>
          </w:tcPr>
          <w:p w:rsidR="006537FD" w:rsidRPr="007E23DA" w:rsidRDefault="006537FD" w:rsidP="00294C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38.04.01 Экономика/Экономика и управление предприятием в условиях </w:t>
            </w:r>
            <w:r w:rsidR="00D65C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цифровизации</w:t>
            </w:r>
          </w:p>
        </w:tc>
        <w:tc>
          <w:tcPr>
            <w:tcW w:w="2409" w:type="dxa"/>
            <w:vAlign w:val="center"/>
          </w:tcPr>
          <w:p w:rsidR="006537FD" w:rsidRPr="00755527" w:rsidRDefault="006537FD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академический отпуск пр.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 от 10.12</w:t>
            </w:r>
            <w:r w:rsidRPr="00755527">
              <w:rPr>
                <w:rFonts w:ascii="Times New Roman" w:hAnsi="Times New Roman" w:cs="Times New Roman"/>
                <w:sz w:val="20"/>
                <w:szCs w:val="20"/>
              </w:rPr>
              <w:t>.2025 решения Комиссии</w:t>
            </w:r>
          </w:p>
        </w:tc>
        <w:tc>
          <w:tcPr>
            <w:tcW w:w="1271" w:type="dxa"/>
            <w:vAlign w:val="center"/>
          </w:tcPr>
          <w:p w:rsidR="006537FD" w:rsidRPr="007E23DA" w:rsidRDefault="006537FD" w:rsidP="006537F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12.12.2025 по 11</w:t>
            </w:r>
            <w:r w:rsidRPr="006537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.12.2026</w:t>
            </w:r>
          </w:p>
        </w:tc>
        <w:tc>
          <w:tcPr>
            <w:tcW w:w="1281" w:type="dxa"/>
            <w:vAlign w:val="center"/>
          </w:tcPr>
          <w:p w:rsidR="006537FD" w:rsidRDefault="006537FD" w:rsidP="00294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137-маг 12.12.2025</w:t>
            </w:r>
          </w:p>
        </w:tc>
      </w:tr>
    </w:tbl>
    <w:p w:rsidR="00A44452" w:rsidRPr="00F73208" w:rsidRDefault="00A44452" w:rsidP="00A444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комиссии о предоставлении академических отпусков обучающимся с 1 сентября 2025 года</w:t>
      </w:r>
    </w:p>
    <w:p w:rsidR="00A44452" w:rsidRDefault="00A44452">
      <w:pPr>
        <w:rPr>
          <w:rFonts w:ascii="Times New Roman" w:hAnsi="Times New Roman" w:cs="Times New Roman"/>
          <w:sz w:val="28"/>
          <w:szCs w:val="28"/>
        </w:rPr>
      </w:pPr>
    </w:p>
    <w:p w:rsidR="00A44452" w:rsidRDefault="00A44452">
      <w:pPr>
        <w:rPr>
          <w:rFonts w:ascii="Times New Roman" w:hAnsi="Times New Roman" w:cs="Times New Roman"/>
          <w:sz w:val="28"/>
          <w:szCs w:val="28"/>
        </w:rPr>
      </w:pPr>
    </w:p>
    <w:sectPr w:rsidR="00A44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92" w:rsidRDefault="002C7792" w:rsidP="00A44452">
      <w:pPr>
        <w:spacing w:after="0" w:line="240" w:lineRule="auto"/>
      </w:pPr>
      <w:r>
        <w:separator/>
      </w:r>
    </w:p>
  </w:endnote>
  <w:endnote w:type="continuationSeparator" w:id="0">
    <w:p w:rsidR="002C7792" w:rsidRDefault="002C7792" w:rsidP="00A4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92" w:rsidRDefault="002C7792" w:rsidP="00A44452">
      <w:pPr>
        <w:spacing w:after="0" w:line="240" w:lineRule="auto"/>
      </w:pPr>
      <w:r>
        <w:separator/>
      </w:r>
    </w:p>
  </w:footnote>
  <w:footnote w:type="continuationSeparator" w:id="0">
    <w:p w:rsidR="002C7792" w:rsidRDefault="002C7792" w:rsidP="00A4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6346D"/>
    <w:multiLevelType w:val="hybridMultilevel"/>
    <w:tmpl w:val="40F8F7F2"/>
    <w:lvl w:ilvl="0" w:tplc="E51E43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D8330F"/>
    <w:multiLevelType w:val="hybridMultilevel"/>
    <w:tmpl w:val="9F18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BF8"/>
    <w:multiLevelType w:val="hybridMultilevel"/>
    <w:tmpl w:val="277AC23A"/>
    <w:lvl w:ilvl="0" w:tplc="C8D072DA">
      <w:start w:val="1"/>
      <w:numFmt w:val="decimal"/>
      <w:lvlText w:val="%1)"/>
      <w:lvlJc w:val="left"/>
      <w:pPr>
        <w:ind w:left="140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F8F10A">
      <w:numFmt w:val="bullet"/>
      <w:lvlText w:val="•"/>
      <w:lvlJc w:val="left"/>
      <w:pPr>
        <w:ind w:left="1174" w:hanging="444"/>
      </w:pPr>
      <w:rPr>
        <w:rFonts w:hint="default"/>
        <w:lang w:val="ru-RU" w:eastAsia="en-US" w:bidi="ar-SA"/>
      </w:rPr>
    </w:lvl>
    <w:lvl w:ilvl="2" w:tplc="96E4555A">
      <w:numFmt w:val="bullet"/>
      <w:lvlText w:val="•"/>
      <w:lvlJc w:val="left"/>
      <w:pPr>
        <w:ind w:left="2209" w:hanging="444"/>
      </w:pPr>
      <w:rPr>
        <w:rFonts w:hint="default"/>
        <w:lang w:val="ru-RU" w:eastAsia="en-US" w:bidi="ar-SA"/>
      </w:rPr>
    </w:lvl>
    <w:lvl w:ilvl="3" w:tplc="F5CE6444">
      <w:numFmt w:val="bullet"/>
      <w:lvlText w:val="•"/>
      <w:lvlJc w:val="left"/>
      <w:pPr>
        <w:ind w:left="3244" w:hanging="444"/>
      </w:pPr>
      <w:rPr>
        <w:rFonts w:hint="default"/>
        <w:lang w:val="ru-RU" w:eastAsia="en-US" w:bidi="ar-SA"/>
      </w:rPr>
    </w:lvl>
    <w:lvl w:ilvl="4" w:tplc="104EF876">
      <w:numFmt w:val="bullet"/>
      <w:lvlText w:val="•"/>
      <w:lvlJc w:val="left"/>
      <w:pPr>
        <w:ind w:left="4279" w:hanging="444"/>
      </w:pPr>
      <w:rPr>
        <w:rFonts w:hint="default"/>
        <w:lang w:val="ru-RU" w:eastAsia="en-US" w:bidi="ar-SA"/>
      </w:rPr>
    </w:lvl>
    <w:lvl w:ilvl="5" w:tplc="635E93A2">
      <w:numFmt w:val="bullet"/>
      <w:lvlText w:val="•"/>
      <w:lvlJc w:val="left"/>
      <w:pPr>
        <w:ind w:left="5314" w:hanging="444"/>
      </w:pPr>
      <w:rPr>
        <w:rFonts w:hint="default"/>
        <w:lang w:val="ru-RU" w:eastAsia="en-US" w:bidi="ar-SA"/>
      </w:rPr>
    </w:lvl>
    <w:lvl w:ilvl="6" w:tplc="51FA6FFE">
      <w:numFmt w:val="bullet"/>
      <w:lvlText w:val="•"/>
      <w:lvlJc w:val="left"/>
      <w:pPr>
        <w:ind w:left="6349" w:hanging="444"/>
      </w:pPr>
      <w:rPr>
        <w:rFonts w:hint="default"/>
        <w:lang w:val="ru-RU" w:eastAsia="en-US" w:bidi="ar-SA"/>
      </w:rPr>
    </w:lvl>
    <w:lvl w:ilvl="7" w:tplc="DB5028E4">
      <w:numFmt w:val="bullet"/>
      <w:lvlText w:val="•"/>
      <w:lvlJc w:val="left"/>
      <w:pPr>
        <w:ind w:left="7384" w:hanging="444"/>
      </w:pPr>
      <w:rPr>
        <w:rFonts w:hint="default"/>
        <w:lang w:val="ru-RU" w:eastAsia="en-US" w:bidi="ar-SA"/>
      </w:rPr>
    </w:lvl>
    <w:lvl w:ilvl="8" w:tplc="37AC42B8">
      <w:numFmt w:val="bullet"/>
      <w:lvlText w:val="•"/>
      <w:lvlJc w:val="left"/>
      <w:pPr>
        <w:ind w:left="8419" w:hanging="444"/>
      </w:pPr>
      <w:rPr>
        <w:rFonts w:hint="default"/>
        <w:lang w:val="ru-RU" w:eastAsia="en-US" w:bidi="ar-SA"/>
      </w:rPr>
    </w:lvl>
  </w:abstractNum>
  <w:abstractNum w:abstractNumId="3" w15:restartNumberingAfterBreak="0">
    <w:nsid w:val="71BC7990"/>
    <w:multiLevelType w:val="multilevel"/>
    <w:tmpl w:val="B6381C9C"/>
    <w:lvl w:ilvl="0">
      <w:start w:val="2"/>
      <w:numFmt w:val="decimal"/>
      <w:lvlText w:val="%1"/>
      <w:lvlJc w:val="left"/>
      <w:pPr>
        <w:ind w:left="370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92"/>
    <w:rsid w:val="000063BF"/>
    <w:rsid w:val="0004329D"/>
    <w:rsid w:val="00084395"/>
    <w:rsid w:val="00086AB9"/>
    <w:rsid w:val="000E6363"/>
    <w:rsid w:val="00147DD3"/>
    <w:rsid w:val="0016281C"/>
    <w:rsid w:val="001C188F"/>
    <w:rsid w:val="0023603A"/>
    <w:rsid w:val="00294C79"/>
    <w:rsid w:val="002B1E51"/>
    <w:rsid w:val="002C5DD2"/>
    <w:rsid w:val="002C6EDD"/>
    <w:rsid w:val="002C7792"/>
    <w:rsid w:val="0032395F"/>
    <w:rsid w:val="00340692"/>
    <w:rsid w:val="00372E62"/>
    <w:rsid w:val="003A4445"/>
    <w:rsid w:val="003F35EB"/>
    <w:rsid w:val="004518AD"/>
    <w:rsid w:val="00491B58"/>
    <w:rsid w:val="004C2F7A"/>
    <w:rsid w:val="004C4DBE"/>
    <w:rsid w:val="004F4525"/>
    <w:rsid w:val="00501D04"/>
    <w:rsid w:val="005128FC"/>
    <w:rsid w:val="00531AE3"/>
    <w:rsid w:val="0053217B"/>
    <w:rsid w:val="0054777D"/>
    <w:rsid w:val="005A2B34"/>
    <w:rsid w:val="005B2FB8"/>
    <w:rsid w:val="005E251E"/>
    <w:rsid w:val="006537FD"/>
    <w:rsid w:val="006A673C"/>
    <w:rsid w:val="006B4522"/>
    <w:rsid w:val="006D194F"/>
    <w:rsid w:val="006E64DC"/>
    <w:rsid w:val="00741614"/>
    <w:rsid w:val="007526A3"/>
    <w:rsid w:val="00755527"/>
    <w:rsid w:val="007710EE"/>
    <w:rsid w:val="00794942"/>
    <w:rsid w:val="007E23DA"/>
    <w:rsid w:val="00846A73"/>
    <w:rsid w:val="00855361"/>
    <w:rsid w:val="008600DB"/>
    <w:rsid w:val="00905C4C"/>
    <w:rsid w:val="00963505"/>
    <w:rsid w:val="00993E03"/>
    <w:rsid w:val="009D7A04"/>
    <w:rsid w:val="00A0421C"/>
    <w:rsid w:val="00A152EF"/>
    <w:rsid w:val="00A16CBA"/>
    <w:rsid w:val="00A21CDE"/>
    <w:rsid w:val="00A37486"/>
    <w:rsid w:val="00A44452"/>
    <w:rsid w:val="00A7326E"/>
    <w:rsid w:val="00A8198D"/>
    <w:rsid w:val="00AB1CEA"/>
    <w:rsid w:val="00AC0C7A"/>
    <w:rsid w:val="00AE300A"/>
    <w:rsid w:val="00B26064"/>
    <w:rsid w:val="00BD69B6"/>
    <w:rsid w:val="00C620B7"/>
    <w:rsid w:val="00C863FD"/>
    <w:rsid w:val="00D076AF"/>
    <w:rsid w:val="00D309BF"/>
    <w:rsid w:val="00D60BE2"/>
    <w:rsid w:val="00D65C3E"/>
    <w:rsid w:val="00D714EF"/>
    <w:rsid w:val="00D836E4"/>
    <w:rsid w:val="00E2236B"/>
    <w:rsid w:val="00E31B0F"/>
    <w:rsid w:val="00ED5145"/>
    <w:rsid w:val="00F0028A"/>
    <w:rsid w:val="00F4315A"/>
    <w:rsid w:val="00F7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38F9"/>
  <w15:chartTrackingRefBased/>
  <w15:docId w15:val="{453FDE40-E74C-4FF4-9D77-F7D49027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A673C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0063BF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0063BF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452"/>
  </w:style>
  <w:style w:type="paragraph" w:styleId="a9">
    <w:name w:val="footer"/>
    <w:basedOn w:val="a"/>
    <w:link w:val="aa"/>
    <w:uiPriority w:val="99"/>
    <w:unhideWhenUsed/>
    <w:rsid w:val="00A44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Staff-015</dc:creator>
  <cp:keywords/>
  <dc:description/>
  <cp:lastModifiedBy>Kab-21-SCOS</cp:lastModifiedBy>
  <cp:revision>28</cp:revision>
  <dcterms:created xsi:type="dcterms:W3CDTF">2025-10-07T11:44:00Z</dcterms:created>
  <dcterms:modified xsi:type="dcterms:W3CDTF">2025-12-22T10:24:00Z</dcterms:modified>
</cp:coreProperties>
</file>